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D28F" w14:textId="519F3441" w:rsidR="00CA7BAA" w:rsidRPr="00056675" w:rsidRDefault="004A1A21" w:rsidP="00CA7BAA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color w:val="0070C0"/>
          <w:sz w:val="28"/>
          <w:szCs w:val="28"/>
        </w:rPr>
        <w:br/>
      </w:r>
      <w:r w:rsidR="00CA7BAA" w:rsidRPr="00056675">
        <w:rPr>
          <w:rFonts w:cstheme="minorHAnsi"/>
          <w:b/>
          <w:color w:val="0070C0"/>
          <w:sz w:val="28"/>
          <w:szCs w:val="28"/>
        </w:rPr>
        <w:t>ГБУ ДПО Санкт-Петербургская академия</w:t>
      </w:r>
    </w:p>
    <w:p w14:paraId="4E49AB1D" w14:textId="77777777" w:rsidR="00CA7BAA" w:rsidRPr="00056675" w:rsidRDefault="00CA7BAA" w:rsidP="00CA7BAA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056675">
        <w:rPr>
          <w:rFonts w:cstheme="minorHAnsi"/>
          <w:b/>
          <w:color w:val="0070C0"/>
          <w:sz w:val="28"/>
          <w:szCs w:val="28"/>
        </w:rPr>
        <w:t>постдипломного педагогического образования</w:t>
      </w:r>
    </w:p>
    <w:p w14:paraId="7B365857" w14:textId="77777777" w:rsidR="00CA7BAA" w:rsidRPr="00056675" w:rsidRDefault="00CA7BAA" w:rsidP="00CA7BAA">
      <w:pPr>
        <w:spacing w:after="0" w:line="240" w:lineRule="auto"/>
        <w:jc w:val="center"/>
        <w:rPr>
          <w:rFonts w:cstheme="minorHAnsi"/>
          <w:color w:val="0070C0"/>
          <w:sz w:val="28"/>
          <w:szCs w:val="28"/>
        </w:rPr>
      </w:pPr>
      <w:r w:rsidRPr="00056675">
        <w:rPr>
          <w:rFonts w:cstheme="minorHAnsi"/>
          <w:b/>
          <w:color w:val="0070C0"/>
          <w:sz w:val="28"/>
          <w:szCs w:val="28"/>
        </w:rPr>
        <w:t xml:space="preserve">Институт управления образованием </w:t>
      </w:r>
      <w:r w:rsidRPr="00056675">
        <w:rPr>
          <w:rFonts w:cstheme="minorHAnsi"/>
          <w:b/>
          <w:color w:val="0070C0"/>
          <w:sz w:val="28"/>
          <w:szCs w:val="28"/>
        </w:rPr>
        <w:br/>
        <w:t>Кафедра педагогики и андрагогики</w:t>
      </w:r>
    </w:p>
    <w:p w14:paraId="6EE7F584" w14:textId="77777777" w:rsidR="00CA7BAA" w:rsidRPr="00056675" w:rsidRDefault="00CA7BAA" w:rsidP="00CA7BA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</w:p>
    <w:p w14:paraId="53C2C928" w14:textId="77777777" w:rsidR="00CA7BAA" w:rsidRPr="00056675" w:rsidRDefault="00CA7BAA" w:rsidP="00CA7BA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 w:rsidRPr="00056675">
        <w:rPr>
          <w:rFonts w:cstheme="minorHAnsi"/>
          <w:b/>
          <w:color w:val="000000"/>
          <w:sz w:val="28"/>
          <w:szCs w:val="28"/>
        </w:rPr>
        <w:t>ПРОГРАММА</w:t>
      </w:r>
    </w:p>
    <w:p w14:paraId="72ABD546" w14:textId="77777777" w:rsidR="00CA7BAA" w:rsidRPr="00056675" w:rsidRDefault="00CA7BAA" w:rsidP="00CA7BA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 w:rsidRPr="00056675">
        <w:rPr>
          <w:rFonts w:cstheme="minorHAnsi"/>
          <w:b/>
          <w:color w:val="000000"/>
          <w:sz w:val="28"/>
          <w:szCs w:val="28"/>
          <w:lang w:val="en-US"/>
        </w:rPr>
        <w:t>VI</w:t>
      </w:r>
      <w:r w:rsidRPr="00056675">
        <w:rPr>
          <w:rFonts w:cstheme="minorHAnsi"/>
          <w:b/>
          <w:color w:val="000000"/>
          <w:sz w:val="28"/>
          <w:szCs w:val="28"/>
        </w:rPr>
        <w:t xml:space="preserve"> Всероссийской научно-практической конференции</w:t>
      </w:r>
    </w:p>
    <w:p w14:paraId="4521E527" w14:textId="77777777" w:rsidR="00CA7BAA" w:rsidRPr="00056675" w:rsidRDefault="00CA7BAA" w:rsidP="00CA7BAA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056675">
        <w:rPr>
          <w:rFonts w:cstheme="minorHAnsi"/>
          <w:b/>
          <w:color w:val="0070C0"/>
          <w:sz w:val="28"/>
          <w:szCs w:val="28"/>
        </w:rPr>
        <w:t>ПЕДАГОГ И НАСТАВНИК В ПРОСТРАНСТВЕ НЕОДИДАКТИКИ</w:t>
      </w:r>
    </w:p>
    <w:p w14:paraId="4060D36C" w14:textId="77777777" w:rsidR="00CA7BAA" w:rsidRPr="00775877" w:rsidRDefault="00CA7BAA" w:rsidP="00CA7BAA">
      <w:pPr>
        <w:shd w:val="clear" w:color="auto" w:fill="FFFFFF"/>
        <w:rPr>
          <w:rFonts w:cstheme="minorHAnsi"/>
          <w:color w:val="000000" w:themeColor="text1"/>
          <w:sz w:val="20"/>
          <w:szCs w:val="23"/>
        </w:rPr>
      </w:pPr>
    </w:p>
    <w:p w14:paraId="5D9BB04C" w14:textId="77777777" w:rsidR="00CA7BAA" w:rsidRDefault="00CA7BAA" w:rsidP="00CA7BAA">
      <w:pPr>
        <w:shd w:val="clear" w:color="auto" w:fill="FFFFFF"/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</w:pP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Дата и время проведения: 2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7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.03.202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3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, 10.00-1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4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0</w:t>
      </w:r>
      <w:r w:rsidRPr="00953A44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0</w:t>
      </w:r>
    </w:p>
    <w:p w14:paraId="38C73A30" w14:textId="77777777" w:rsidR="00CA7BAA" w:rsidRDefault="00CA7BAA" w:rsidP="00CA7BAA">
      <w:pPr>
        <w:shd w:val="clear" w:color="auto" w:fill="FFFFFF"/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Место проведения: актовый зал</w:t>
      </w:r>
    </w:p>
    <w:p w14:paraId="4E101077" w14:textId="77777777" w:rsidR="00CA7BAA" w:rsidRPr="00775877" w:rsidRDefault="00CA7BAA" w:rsidP="00CA7BAA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Style w:val="a5"/>
        <w:tblW w:w="99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49"/>
        <w:gridCol w:w="640"/>
      </w:tblGrid>
      <w:tr w:rsidR="00CA7BAA" w:rsidRPr="00953A44" w14:paraId="5E33EA90" w14:textId="77777777" w:rsidTr="009F13C1">
        <w:trPr>
          <w:gridAfter w:val="1"/>
          <w:wAfter w:w="640" w:type="dxa"/>
        </w:trPr>
        <w:tc>
          <w:tcPr>
            <w:tcW w:w="1668" w:type="dxa"/>
          </w:tcPr>
          <w:p w14:paraId="59547494" w14:textId="77777777" w:rsidR="00CA7BAA" w:rsidRPr="00953A44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cstheme="minorHAnsi"/>
                <w:color w:val="000000" w:themeColor="text1"/>
                <w:sz w:val="28"/>
                <w:szCs w:val="28"/>
              </w:rPr>
              <w:t>9.30-9.50</w:t>
            </w:r>
          </w:p>
        </w:tc>
        <w:tc>
          <w:tcPr>
            <w:tcW w:w="7649" w:type="dxa"/>
          </w:tcPr>
          <w:p w14:paraId="18093952" w14:textId="77777777" w:rsidR="00CA7BAA" w:rsidRPr="00953A44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Р</w:t>
            </w:r>
            <w:r w:rsidRPr="00953A44">
              <w:rPr>
                <w:rFonts w:cstheme="minorHAnsi"/>
                <w:color w:val="000000" w:themeColor="text1"/>
                <w:sz w:val="28"/>
                <w:szCs w:val="28"/>
              </w:rPr>
              <w:t>егистрация на конференцию</w:t>
            </w:r>
          </w:p>
          <w:p w14:paraId="34E8B351" w14:textId="77777777" w:rsidR="00CA7BAA" w:rsidRPr="00953A44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A7BAA" w:rsidRPr="00953A44" w14:paraId="0F2BA7CD" w14:textId="77777777" w:rsidTr="009F13C1">
        <w:tc>
          <w:tcPr>
            <w:tcW w:w="1668" w:type="dxa"/>
          </w:tcPr>
          <w:p w14:paraId="08BA82BD" w14:textId="77777777" w:rsidR="00CA7BAA" w:rsidRPr="00953A44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53A44">
              <w:rPr>
                <w:rFonts w:cstheme="minorHAnsi"/>
                <w:color w:val="000000" w:themeColor="text1"/>
                <w:sz w:val="28"/>
                <w:szCs w:val="28"/>
              </w:rPr>
              <w:t>10.00-1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  <w:r w:rsidRPr="00953A4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  <w:r w:rsidRPr="00953A44"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89" w:type="dxa"/>
            <w:gridSpan w:val="2"/>
          </w:tcPr>
          <w:p w14:paraId="763639C4" w14:textId="77777777" w:rsidR="00CA7BAA" w:rsidRDefault="00CA7BAA" w:rsidP="009F13C1">
            <w:pPr>
              <w:jc w:val="center"/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Открытие конференции</w:t>
            </w:r>
          </w:p>
          <w:p w14:paraId="1952FB62" w14:textId="77777777" w:rsidR="00CA7BAA" w:rsidRPr="0017255F" w:rsidRDefault="00CA7BAA" w:rsidP="009F13C1">
            <w:pPr>
              <w:jc w:val="center"/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Приветствия</w:t>
            </w:r>
          </w:p>
          <w:p w14:paraId="1EFF205E" w14:textId="7B9D4EE9" w:rsidR="00CA7BAA" w:rsidRDefault="00CA7BAA" w:rsidP="00CA7BAA">
            <w:pPr>
              <w:pStyle w:val="a8"/>
              <w:ind w:left="0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Богданцев Андрей Сергеевич,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исполняющий обязанности ректора СПб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АППО  </w:t>
            </w:r>
          </w:p>
          <w:p w14:paraId="6FDD12EB" w14:textId="394AB41D" w:rsidR="00CA7BAA" w:rsidRPr="00A70298" w:rsidRDefault="00CA7BAA" w:rsidP="009F13C1">
            <w:pPr>
              <w:pStyle w:val="a8"/>
              <w:ind w:left="0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i/>
                <w:color w:val="000000" w:themeColor="text1"/>
                <w:sz w:val="28"/>
                <w:szCs w:val="28"/>
              </w:rPr>
              <w:t>Журавлева Ольга Николаевна</w:t>
            </w:r>
            <w:r w:rsidRPr="00775877"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>д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р пед. наук,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проректор по научной работе СПб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АППО  </w:t>
            </w:r>
          </w:p>
        </w:tc>
      </w:tr>
      <w:tr w:rsidR="00CA7BAA" w:rsidRPr="00953A44" w14:paraId="41267F9C" w14:textId="77777777" w:rsidTr="009F13C1">
        <w:tc>
          <w:tcPr>
            <w:tcW w:w="1668" w:type="dxa"/>
          </w:tcPr>
          <w:p w14:paraId="18D122A4" w14:textId="77777777" w:rsidR="00CA7BAA" w:rsidRPr="00953A44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289" w:type="dxa"/>
            <w:gridSpan w:val="2"/>
          </w:tcPr>
          <w:p w14:paraId="2A2AA5C7" w14:textId="77777777" w:rsidR="00CA7BAA" w:rsidRPr="0017255F" w:rsidRDefault="00CA7BAA" w:rsidP="009F13C1">
            <w:pP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</w:p>
        </w:tc>
      </w:tr>
      <w:tr w:rsidR="00CA7BAA" w:rsidRPr="00124B83" w14:paraId="0BCAADF2" w14:textId="77777777" w:rsidTr="009F13C1">
        <w:trPr>
          <w:trHeight w:val="369"/>
        </w:trPr>
        <w:tc>
          <w:tcPr>
            <w:tcW w:w="1668" w:type="dxa"/>
            <w:vMerge w:val="restart"/>
          </w:tcPr>
          <w:p w14:paraId="7CFA65F9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10.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0-12.00</w:t>
            </w:r>
          </w:p>
        </w:tc>
        <w:tc>
          <w:tcPr>
            <w:tcW w:w="8289" w:type="dxa"/>
            <w:gridSpan w:val="2"/>
          </w:tcPr>
          <w:p w14:paraId="2D270DA6" w14:textId="77777777" w:rsidR="00CA7BAA" w:rsidRPr="00124B83" w:rsidRDefault="00CA7BAA" w:rsidP="009F13C1">
            <w:pPr>
              <w:jc w:val="center"/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Пленарная встреча</w:t>
            </w:r>
          </w:p>
          <w:p w14:paraId="4E436D73" w14:textId="77777777" w:rsidR="00CA7BAA" w:rsidRPr="00124B83" w:rsidRDefault="00CA7BAA" w:rsidP="009F13C1">
            <w:pPr>
              <w:pStyle w:val="3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7BAA" w:rsidRPr="00124B83" w14:paraId="27714E9D" w14:textId="77777777" w:rsidTr="009F13C1">
        <w:trPr>
          <w:trHeight w:val="1574"/>
        </w:trPr>
        <w:tc>
          <w:tcPr>
            <w:tcW w:w="1668" w:type="dxa"/>
            <w:vMerge/>
          </w:tcPr>
          <w:p w14:paraId="797FD63B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289" w:type="dxa"/>
            <w:gridSpan w:val="2"/>
          </w:tcPr>
          <w:p w14:paraId="58F956B4" w14:textId="77777777" w:rsidR="00CA7BAA" w:rsidRDefault="00CA7BAA" w:rsidP="009F13C1">
            <w:pPr>
              <w:shd w:val="clear" w:color="auto" w:fill="FFFFFF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6421E">
              <w:rPr>
                <w:rFonts w:cstheme="minorHAnsi"/>
                <w:color w:val="000000" w:themeColor="text1"/>
                <w:sz w:val="28"/>
                <w:szCs w:val="28"/>
              </w:rPr>
              <w:t>Модератор:</w:t>
            </w:r>
            <w:r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75877"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Даутова Ольга Борисовна, 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>д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>р пед. наук, профессор кафедры педагогики и андрагогики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, директор Института управления образованием</w:t>
            </w:r>
            <w:r w:rsidRPr="00775877">
              <w:rPr>
                <w:rFonts w:cstheme="minorHAnsi"/>
                <w:color w:val="000000" w:themeColor="text1"/>
                <w:sz w:val="28"/>
                <w:szCs w:val="28"/>
              </w:rPr>
              <w:t xml:space="preserve"> СПб АППО  </w:t>
            </w:r>
          </w:p>
          <w:p w14:paraId="7CB74F61" w14:textId="77777777" w:rsidR="00CA7BAA" w:rsidRDefault="00CA7BAA" w:rsidP="009F13C1">
            <w:pPr>
              <w:shd w:val="clear" w:color="auto" w:fill="FFFFFF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84A93EA" w14:textId="70801520" w:rsidR="00CA7BAA" w:rsidRPr="0013632C" w:rsidRDefault="00CA7BAA" w:rsidP="009F13C1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«Развитие дидактических представлений о процессе обучения», </w:t>
            </w:r>
            <w:r w:rsidRPr="00124B83">
              <w:rPr>
                <w:rFonts w:eastAsia="Times New Roman" w:cstheme="minorHAnsi"/>
                <w:i/>
                <w:color w:val="000000"/>
                <w:sz w:val="28"/>
                <w:szCs w:val="28"/>
                <w:lang w:eastAsia="ru-RU"/>
              </w:rPr>
              <w:t>Осмоловская Ирина Михайловна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 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пед. наук, </w:t>
            </w:r>
            <w:r w:rsidRPr="00124B83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 xml:space="preserve">профессор, заведующий лабораторией дидактики общего и профессионального образования Института стратегии развития </w:t>
            </w:r>
            <w:r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>образования РАО</w:t>
            </w:r>
          </w:p>
          <w:p w14:paraId="201942DD" w14:textId="77777777" w:rsidR="00CA7BAA" w:rsidRDefault="00CA7BAA" w:rsidP="009F13C1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14:paraId="0426DD5F" w14:textId="77777777" w:rsidR="00CA7BAA" w:rsidRPr="0013632C" w:rsidRDefault="00CA7BAA" w:rsidP="009F13C1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«Функция дидактики в проектировании обучения: современная интерпретация», </w:t>
            </w:r>
            <w:r w:rsidRPr="00124B83">
              <w:rPr>
                <w:rFonts w:eastAsia="Times New Roman" w:cstheme="minorHAnsi"/>
                <w:i/>
                <w:color w:val="000000"/>
                <w:sz w:val="28"/>
                <w:szCs w:val="28"/>
                <w:lang w:eastAsia="ru-RU"/>
              </w:rPr>
              <w:t>Сериков Владислав Владиславович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, член-корреспондент РАО, 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пед. наук, 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профессор,</w:t>
            </w:r>
            <w:r w:rsidRPr="00124B83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 xml:space="preserve"> главный научный сотрудник лаборатории дидактики общего и профессионального образования Института </w:t>
            </w:r>
            <w:r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 xml:space="preserve">стратегии развития </w:t>
            </w:r>
            <w:r w:rsidRPr="00124B83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>образования РАО.</w:t>
            </w:r>
          </w:p>
          <w:p w14:paraId="62074B1E" w14:textId="77777777" w:rsidR="00CA7BAA" w:rsidRDefault="00CA7BAA" w:rsidP="009F13C1">
            <w:pPr>
              <w:pStyle w:val="a8"/>
              <w:ind w:left="0"/>
              <w:jc w:val="both"/>
              <w:rPr>
                <w:rFonts w:cstheme="minorHAnsi"/>
                <w:i/>
                <w:sz w:val="28"/>
                <w:szCs w:val="28"/>
              </w:rPr>
            </w:pPr>
          </w:p>
          <w:p w14:paraId="4CD9B449" w14:textId="10969BD6" w:rsidR="00CA7BAA" w:rsidRPr="0082738D" w:rsidRDefault="00CA7BAA" w:rsidP="009F13C1">
            <w:pPr>
              <w:pStyle w:val="a8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056675">
              <w:rPr>
                <w:rFonts w:cstheme="minorHAnsi"/>
                <w:sz w:val="28"/>
                <w:szCs w:val="28"/>
              </w:rPr>
              <w:t>«Современный процесс обучения: трансформации»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Pr="0082738D">
              <w:rPr>
                <w:rFonts w:cstheme="minorHAnsi"/>
                <w:i/>
                <w:sz w:val="28"/>
                <w:szCs w:val="28"/>
              </w:rPr>
              <w:t xml:space="preserve"> Игнатьева Елена Юрьевна, </w:t>
            </w:r>
            <w:r w:rsidRPr="0082738D">
              <w:rPr>
                <w:rFonts w:cstheme="minorHAnsi"/>
                <w:sz w:val="28"/>
                <w:szCs w:val="28"/>
              </w:rPr>
              <w:t>д-р пед. наук, профессор, профессор кафедры педагогики «Новгородский государственный университет им. Ярослава Мудрого», профессор кафед</w:t>
            </w:r>
            <w:r w:rsidR="006925D4">
              <w:rPr>
                <w:rFonts w:cstheme="minorHAnsi"/>
                <w:sz w:val="28"/>
                <w:szCs w:val="28"/>
              </w:rPr>
              <w:t>ры педагогики и андрагогики СПб</w:t>
            </w:r>
            <w:r w:rsidRPr="0082738D">
              <w:rPr>
                <w:rFonts w:cstheme="minorHAnsi"/>
                <w:sz w:val="28"/>
                <w:szCs w:val="28"/>
              </w:rPr>
              <w:t xml:space="preserve"> АППО</w:t>
            </w:r>
          </w:p>
          <w:p w14:paraId="56E62E0F" w14:textId="77777777" w:rsidR="00CA7BAA" w:rsidRPr="0082738D" w:rsidRDefault="00CA7BAA" w:rsidP="009F13C1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14:paraId="5781D19C" w14:textId="77777777" w:rsidR="00CA7BAA" w:rsidRPr="0082738D" w:rsidRDefault="00CA7BAA" w:rsidP="009F13C1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82738D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«К вопросу о дидактическом профиле педагога: ценностно-смысловой аспект», </w:t>
            </w:r>
            <w:r w:rsidRPr="0082738D">
              <w:rPr>
                <w:rFonts w:eastAsia="Times New Roman" w:cstheme="minorHAnsi"/>
                <w:i/>
                <w:sz w:val="28"/>
                <w:szCs w:val="28"/>
                <w:lang w:eastAsia="ru-RU"/>
              </w:rPr>
              <w:t>Тарханова Ирина Юрьевна,</w:t>
            </w:r>
            <w:r w:rsidRPr="0082738D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Pr="0082738D">
              <w:rPr>
                <w:rFonts w:cstheme="minorHAnsi"/>
                <w:sz w:val="28"/>
                <w:szCs w:val="28"/>
              </w:rPr>
              <w:t xml:space="preserve">д-р пед. наук, </w:t>
            </w:r>
            <w:r w:rsidRPr="0082738D">
              <w:rPr>
                <w:rFonts w:eastAsia="Times New Roman" w:cstheme="minorHAnsi"/>
                <w:sz w:val="28"/>
                <w:szCs w:val="28"/>
                <w:lang w:eastAsia="ru-RU"/>
              </w:rPr>
              <w:t>доцент, директор Института педагогики и психологии Ярославского государственного педагогического университета имени К. Д. Ушинского</w:t>
            </w:r>
          </w:p>
          <w:p w14:paraId="2A53378C" w14:textId="77777777" w:rsidR="00CA7BAA" w:rsidRPr="0082738D" w:rsidRDefault="00CA7BAA" w:rsidP="009F13C1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14:paraId="5586C296" w14:textId="77777777" w:rsidR="00CA7BAA" w:rsidRPr="0082738D" w:rsidRDefault="00CA7BAA" w:rsidP="009F13C1">
            <w:pPr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82738D">
              <w:rPr>
                <w:rFonts w:cstheme="minorHAnsi"/>
                <w:i/>
                <w:sz w:val="28"/>
                <w:szCs w:val="28"/>
              </w:rPr>
              <w:t>«</w:t>
            </w:r>
            <w:r w:rsidRPr="0082738D">
              <w:rPr>
                <w:rFonts w:cstheme="minorHAnsi"/>
                <w:sz w:val="28"/>
                <w:szCs w:val="28"/>
              </w:rPr>
              <w:t>Ценности и смыслы современной педагогической деятельности»</w:t>
            </w:r>
            <w:r w:rsidRPr="0082738D">
              <w:rPr>
                <w:rFonts w:cstheme="minorHAnsi"/>
                <w:i/>
                <w:sz w:val="28"/>
                <w:szCs w:val="28"/>
              </w:rPr>
              <w:t xml:space="preserve"> Федоров Олег Дмитриевич,</w:t>
            </w:r>
            <w:r w:rsidRPr="0082738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2738D">
              <w:rPr>
                <w:rFonts w:cstheme="minorHAnsi"/>
                <w:sz w:val="28"/>
                <w:szCs w:val="28"/>
              </w:rPr>
              <w:t xml:space="preserve">д-р пед. наук, доцент, Российская академия народного хозяйства и государственной службы при Президенте РФ, директор Сибирского института управления </w:t>
            </w:r>
          </w:p>
          <w:p w14:paraId="2DE3CE55" w14:textId="77777777" w:rsidR="00CA7BAA" w:rsidRPr="0013632C" w:rsidRDefault="00CA7BAA" w:rsidP="009F13C1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14:paraId="176F648E" w14:textId="77777777" w:rsidR="00CA7BAA" w:rsidRPr="00124B83" w:rsidRDefault="00CA7BAA" w:rsidP="009F13C1">
            <w:pPr>
              <w:jc w:val="both"/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A7BAA" w:rsidRPr="006F1D49" w14:paraId="282948D2" w14:textId="77777777" w:rsidTr="009F13C1">
        <w:tc>
          <w:tcPr>
            <w:tcW w:w="1668" w:type="dxa"/>
          </w:tcPr>
          <w:p w14:paraId="40E1AB43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2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0-1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2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289" w:type="dxa"/>
            <w:gridSpan w:val="2"/>
          </w:tcPr>
          <w:p w14:paraId="2C73F518" w14:textId="77777777" w:rsidR="00CA7BAA" w:rsidRPr="006F1D49" w:rsidRDefault="00CA7BAA" w:rsidP="00CA7BAA">
            <w:pPr>
              <w:pStyle w:val="3"/>
              <w:jc w:val="center"/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</w:pPr>
            <w:r w:rsidRPr="006F1D49"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  <w:t>П</w:t>
            </w:r>
            <w:r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  <w:t>ленарн</w:t>
            </w:r>
            <w:r w:rsidRPr="006F1D49"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  <w:t>ая дискуссия</w:t>
            </w:r>
          </w:p>
          <w:p w14:paraId="778E65B1" w14:textId="77777777" w:rsidR="00CA7BAA" w:rsidRDefault="00CA7BAA" w:rsidP="00CA7BAA">
            <w:pPr>
              <w:pStyle w:val="3"/>
              <w:jc w:val="center"/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</w:pPr>
            <w:r w:rsidRPr="006F1D49"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  <w:t>«Педагог и наставник в пространстве неодидактики»</w:t>
            </w:r>
          </w:p>
          <w:p w14:paraId="6B010567" w14:textId="08BBB386" w:rsidR="006925D4" w:rsidRPr="006F1D49" w:rsidRDefault="006925D4" w:rsidP="006925D4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6925D4"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  <w:t>Модератор дискуссии:</w:t>
            </w:r>
            <w:r w:rsidRPr="006925D4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sz w:val="28"/>
                <w:szCs w:val="28"/>
              </w:rPr>
              <w:t xml:space="preserve">Шевелев Александр Николаевич, </w:t>
            </w:r>
            <w:r w:rsidRPr="00056675">
              <w:rPr>
                <w:rFonts w:ascii="Calibri" w:hAnsi="Calibri" w:cs="Calibri"/>
                <w:bCs/>
                <w:sz w:val="28"/>
                <w:szCs w:val="28"/>
              </w:rPr>
              <w:t xml:space="preserve">доктор пед. наук, </w:t>
            </w:r>
            <w:r w:rsidRPr="00056675">
              <w:rPr>
                <w:rFonts w:ascii="Calibri" w:hAnsi="Calibri" w:cs="Calibri"/>
                <w:sz w:val="28"/>
                <w:szCs w:val="28"/>
              </w:rPr>
              <w:t xml:space="preserve">заведующий кафедрой </w:t>
            </w:r>
            <w:r w:rsidRPr="00056675">
              <w:rPr>
                <w:rFonts w:ascii="Calibri" w:hAnsi="Calibri" w:cs="Calibri"/>
                <w:bCs/>
                <w:sz w:val="28"/>
                <w:szCs w:val="28"/>
              </w:rPr>
              <w:t>педагогики и андрагогики СПб АППО</w:t>
            </w:r>
          </w:p>
          <w:p w14:paraId="2CE03E8C" w14:textId="77777777" w:rsidR="00CA7BAA" w:rsidRDefault="00CA7BAA" w:rsidP="009F13C1">
            <w:pPr>
              <w:pStyle w:val="3"/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</w:pPr>
          </w:p>
          <w:p w14:paraId="31CC5574" w14:textId="77777777" w:rsidR="00CA7BAA" w:rsidRPr="006F1D49" w:rsidRDefault="00CA7BAA" w:rsidP="009F13C1">
            <w:pPr>
              <w:pStyle w:val="3"/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  <w:t>Участники дискуссии</w:t>
            </w:r>
            <w:r w:rsidRPr="006F1D49"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  <w:t>:</w:t>
            </w:r>
          </w:p>
          <w:p w14:paraId="62CCBF76" w14:textId="77777777" w:rsidR="0036421E" w:rsidRDefault="00CA7BAA" w:rsidP="00CA7BAA">
            <w:pPr>
              <w:pStyle w:val="3"/>
              <w:jc w:val="both"/>
              <w:rPr>
                <w:rFonts w:eastAsia="Times New Roman" w:cstheme="minorHAnsi"/>
                <w:iCs/>
                <w:sz w:val="28"/>
                <w:szCs w:val="28"/>
              </w:rPr>
            </w:pPr>
            <w:r w:rsidRPr="00056675">
              <w:rPr>
                <w:rFonts w:eastAsia="Times New Roman" w:cstheme="minorHAnsi"/>
                <w:i/>
                <w:sz w:val="28"/>
                <w:szCs w:val="28"/>
              </w:rPr>
              <w:t>Барашев Андрей Хугасович</w:t>
            </w:r>
            <w:r w:rsidRPr="00056675">
              <w:rPr>
                <w:rFonts w:cstheme="minorHAnsi"/>
                <w:sz w:val="28"/>
                <w:szCs w:val="28"/>
              </w:rPr>
              <w:t xml:space="preserve">, </w:t>
            </w:r>
            <w:r w:rsidRPr="00056675">
              <w:rPr>
                <w:rFonts w:eastAsia="Times New Roman" w:cstheme="minorHAnsi"/>
                <w:iCs/>
                <w:sz w:val="28"/>
                <w:szCs w:val="28"/>
              </w:rPr>
              <w:t>заместитель директора по развитию школа «Летово»</w:t>
            </w:r>
          </w:p>
          <w:p w14:paraId="5189F612" w14:textId="7A7C4311" w:rsidR="00CA7BAA" w:rsidRPr="0036421E" w:rsidRDefault="00CA7BAA" w:rsidP="00CA7BAA">
            <w:pPr>
              <w:pStyle w:val="3"/>
              <w:jc w:val="both"/>
              <w:rPr>
                <w:rFonts w:eastAsia="Times New Roman" w:cstheme="minorHAnsi"/>
                <w:iCs/>
                <w:sz w:val="28"/>
                <w:szCs w:val="28"/>
              </w:rPr>
            </w:pPr>
            <w:r w:rsidRPr="00056675">
              <w:rPr>
                <w:rFonts w:cstheme="minorHAnsi"/>
                <w:i/>
                <w:sz w:val="28"/>
                <w:szCs w:val="28"/>
              </w:rPr>
              <w:lastRenderedPageBreak/>
              <w:t>Игнатьева</w:t>
            </w:r>
            <w:r w:rsidRPr="0082738D">
              <w:rPr>
                <w:rFonts w:cstheme="minorHAnsi"/>
                <w:i/>
                <w:sz w:val="28"/>
                <w:szCs w:val="28"/>
              </w:rPr>
              <w:t xml:space="preserve"> Елена Юрьевна, </w:t>
            </w:r>
            <w:r w:rsidRPr="0082738D">
              <w:rPr>
                <w:rFonts w:cstheme="minorHAnsi"/>
                <w:sz w:val="28"/>
                <w:szCs w:val="28"/>
              </w:rPr>
              <w:t>д-р пед. наук, профессор, профессор кафедры педагогики «Новгородский государственный университет им. Ярослава Мудрого», профессор кафедры педагогики и андрагогики</w:t>
            </w:r>
            <w:r w:rsidR="006925D4">
              <w:rPr>
                <w:rFonts w:cstheme="minorHAnsi"/>
                <w:sz w:val="28"/>
                <w:szCs w:val="28"/>
              </w:rPr>
              <w:t xml:space="preserve"> СПб</w:t>
            </w:r>
            <w:r w:rsidRPr="0082738D">
              <w:rPr>
                <w:rFonts w:cstheme="minorHAnsi"/>
                <w:sz w:val="28"/>
                <w:szCs w:val="28"/>
              </w:rPr>
              <w:t xml:space="preserve"> АППО</w:t>
            </w:r>
          </w:p>
          <w:p w14:paraId="34B1EAE7" w14:textId="77777777" w:rsidR="00CA7BAA" w:rsidRDefault="00CA7BAA" w:rsidP="009F13C1">
            <w:pPr>
              <w:pStyle w:val="3"/>
              <w:jc w:val="both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124B83">
              <w:rPr>
                <w:rFonts w:eastAsia="Times New Roman" w:cstheme="minorHAnsi"/>
                <w:i/>
                <w:color w:val="000000"/>
                <w:sz w:val="28"/>
                <w:szCs w:val="28"/>
                <w:lang w:eastAsia="ru-RU"/>
              </w:rPr>
              <w:t>Осмоловская Ирина Михайловна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 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пед. наук, </w:t>
            </w:r>
            <w:r w:rsidRPr="00124B83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>профессор, заведующий лабораторией дидактики общего и профессионального образования Института стратегии развития образования РАО</w:t>
            </w:r>
          </w:p>
          <w:p w14:paraId="288D7C02" w14:textId="77777777" w:rsidR="00CA7BAA" w:rsidRDefault="00CA7BAA" w:rsidP="009F13C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</w:pPr>
            <w:r w:rsidRPr="00124B83">
              <w:rPr>
                <w:rFonts w:eastAsia="Times New Roman" w:cstheme="minorHAnsi"/>
                <w:i/>
                <w:color w:val="000000"/>
                <w:sz w:val="28"/>
                <w:szCs w:val="28"/>
                <w:lang w:eastAsia="ru-RU"/>
              </w:rPr>
              <w:t>Сериков Владислав Владиславович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, член-корреспондент РАО, 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 xml:space="preserve">д-р пед. наук, </w:t>
            </w:r>
            <w:r w:rsidRPr="00124B83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профессор,</w:t>
            </w:r>
            <w:r w:rsidRPr="00124B83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 xml:space="preserve"> главный научный сотрудник лаборатории дидактики общего и профессионального образования Института </w:t>
            </w:r>
            <w:r>
              <w:rPr>
                <w:rFonts w:eastAsia="Times New Roman" w:cstheme="minorHAnsi"/>
                <w:bCs/>
                <w:color w:val="000000"/>
                <w:sz w:val="28"/>
                <w:szCs w:val="28"/>
                <w:lang w:eastAsia="ru-RU"/>
              </w:rPr>
              <w:t>стратегии развития образования РАО</w:t>
            </w:r>
          </w:p>
          <w:p w14:paraId="71A7F6C9" w14:textId="77777777" w:rsidR="006925D4" w:rsidRDefault="006925D4" w:rsidP="009F13C1">
            <w:pPr>
              <w:shd w:val="clear" w:color="auto" w:fill="FFFFFF"/>
              <w:jc w:val="both"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</w:p>
          <w:p w14:paraId="56DB1544" w14:textId="67A2F543" w:rsidR="00CA7BAA" w:rsidRPr="0082738D" w:rsidRDefault="00CA7BAA" w:rsidP="009F13C1">
            <w:pPr>
              <w:shd w:val="clear" w:color="auto" w:fill="FFFFFF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82738D">
              <w:rPr>
                <w:rFonts w:eastAsia="Times New Roman" w:cstheme="minorHAnsi"/>
                <w:i/>
                <w:sz w:val="28"/>
                <w:szCs w:val="28"/>
                <w:lang w:eastAsia="ru-RU"/>
              </w:rPr>
              <w:t>Тарханова Ирина Юрьевна,</w:t>
            </w:r>
            <w:r w:rsidRPr="0082738D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Pr="0082738D">
              <w:rPr>
                <w:rFonts w:cstheme="minorHAnsi"/>
                <w:sz w:val="28"/>
                <w:szCs w:val="28"/>
              </w:rPr>
              <w:t xml:space="preserve">д-р пед. наук, </w:t>
            </w:r>
            <w:r w:rsidRPr="0082738D">
              <w:rPr>
                <w:rFonts w:eastAsia="Times New Roman" w:cstheme="minorHAnsi"/>
                <w:sz w:val="28"/>
                <w:szCs w:val="28"/>
                <w:lang w:eastAsia="ru-RU"/>
              </w:rPr>
              <w:t>доцент, директор Института педагогики и психологии Ярославского государственного педагогического университета имени К. Д. Ушинского</w:t>
            </w:r>
          </w:p>
          <w:p w14:paraId="24CFA860" w14:textId="77777777" w:rsidR="006925D4" w:rsidRDefault="006925D4" w:rsidP="009F13C1">
            <w:pPr>
              <w:contextualSpacing/>
              <w:jc w:val="both"/>
              <w:rPr>
                <w:rFonts w:cstheme="minorHAnsi"/>
                <w:i/>
                <w:sz w:val="28"/>
                <w:szCs w:val="28"/>
              </w:rPr>
            </w:pPr>
          </w:p>
          <w:p w14:paraId="2DCBC8EA" w14:textId="53B368FE" w:rsidR="00CA7BAA" w:rsidRPr="0082738D" w:rsidRDefault="00CA7BAA" w:rsidP="009F13C1">
            <w:pPr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82738D">
              <w:rPr>
                <w:rFonts w:cstheme="minorHAnsi"/>
                <w:i/>
                <w:sz w:val="28"/>
                <w:szCs w:val="28"/>
              </w:rPr>
              <w:t>Федоров Олег Дмитриевич,</w:t>
            </w:r>
            <w:r w:rsidRPr="0082738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2738D">
              <w:rPr>
                <w:rFonts w:cstheme="minorHAnsi"/>
                <w:sz w:val="28"/>
                <w:szCs w:val="28"/>
              </w:rPr>
              <w:t xml:space="preserve">д-р пед. наук, доцент, Российская академия народного хозяйства и государственной службы при Президенте РФ, директор Сибирского института управления </w:t>
            </w:r>
          </w:p>
          <w:p w14:paraId="7DE79278" w14:textId="77777777" w:rsidR="00CA7BAA" w:rsidRPr="0013632C" w:rsidRDefault="00CA7BAA" w:rsidP="009F13C1">
            <w:pPr>
              <w:shd w:val="clear" w:color="auto" w:fill="FFFFFF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14:paraId="5ACCF0B2" w14:textId="77777777" w:rsidR="00CA7BAA" w:rsidRPr="006F1D49" w:rsidRDefault="00CA7BAA" w:rsidP="009F13C1">
            <w:pPr>
              <w:pStyle w:val="3"/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</w:pPr>
            <w:r w:rsidRPr="006F1D49">
              <w:rPr>
                <w:rFonts w:ascii="Calibri" w:hAnsi="Calibri" w:cs="Calibri"/>
                <w:b/>
                <w:i/>
                <w:color w:val="C00000"/>
                <w:sz w:val="28"/>
                <w:szCs w:val="28"/>
              </w:rPr>
              <w:t>Вопросы для обсуждения:</w:t>
            </w:r>
          </w:p>
          <w:p w14:paraId="033AB5E8" w14:textId="77777777" w:rsidR="00CA7BAA" w:rsidRPr="00A70298" w:rsidRDefault="00CA7BAA" w:rsidP="00CA7BA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</w:pPr>
            <w:r w:rsidRPr="00A70298"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  <w:t>Современна ли современная дидактика?</w:t>
            </w:r>
          </w:p>
          <w:p w14:paraId="7E614591" w14:textId="77777777" w:rsidR="00CA7BAA" w:rsidRPr="00A70298" w:rsidRDefault="00CA7BAA" w:rsidP="00CA7BA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</w:pPr>
            <w:r w:rsidRPr="00A70298"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  <w:t>Как содержание образования сделать личностно значимым для обучающегося?</w:t>
            </w:r>
          </w:p>
          <w:p w14:paraId="74B6C608" w14:textId="77777777" w:rsidR="00CA7BAA" w:rsidRPr="00A70298" w:rsidRDefault="00CA7BAA" w:rsidP="00CA7BA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</w:pPr>
            <w:r w:rsidRPr="00A70298"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  <w:t>Как бы Вы охарактеризовали (описали) суть дидактики наставничества?</w:t>
            </w:r>
          </w:p>
          <w:p w14:paraId="22D82981" w14:textId="77777777" w:rsidR="00CA7BAA" w:rsidRPr="00A70298" w:rsidRDefault="00CA7BAA" w:rsidP="00CA7BA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</w:pPr>
            <w:r w:rsidRPr="00A70298">
              <w:rPr>
                <w:rFonts w:ascii="Calibri" w:eastAsia="Times New Roman" w:hAnsi="Calibri" w:cs="Calibri"/>
                <w:color w:val="2C2D2E"/>
                <w:sz w:val="28"/>
                <w:szCs w:val="28"/>
                <w:lang w:eastAsia="ru-RU"/>
              </w:rPr>
              <w:t>Какие направления исследований педагогического наставничества представляются Вам перспективными?</w:t>
            </w:r>
          </w:p>
          <w:p w14:paraId="59BCF26F" w14:textId="77777777" w:rsidR="00CA7BAA" w:rsidRDefault="00CA7BAA" w:rsidP="009F13C1">
            <w:pPr>
              <w:rPr>
                <w:rFonts w:ascii="Calibri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0AD6B7C" w14:textId="77777777" w:rsidR="00CA7BAA" w:rsidRDefault="00CA7BAA" w:rsidP="009F13C1">
            <w:pPr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 w:rsidRPr="006F1D49">
              <w:rPr>
                <w:rFonts w:ascii="Calibri" w:hAnsi="Calibri" w:cs="Calibri"/>
                <w:bCs/>
                <w:color w:val="000000" w:themeColor="text1"/>
                <w:sz w:val="28"/>
                <w:szCs w:val="28"/>
              </w:rPr>
              <w:t>Подведение итогов дискуссии:</w:t>
            </w:r>
            <w:r w:rsidRPr="006F1D4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sz w:val="28"/>
                <w:szCs w:val="28"/>
              </w:rPr>
              <w:t xml:space="preserve">Смольников Владимир Юрьевич, </w:t>
            </w:r>
            <w:r w:rsidRPr="006F1D49"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канд. пед. наук, </w:t>
            </w:r>
            <w:r w:rsidRPr="006F1D49">
              <w:rPr>
                <w:rFonts w:ascii="Calibri" w:hAnsi="Calibri" w:cs="Calibri"/>
                <w:i/>
                <w:sz w:val="28"/>
                <w:szCs w:val="28"/>
              </w:rPr>
              <w:t xml:space="preserve">доцент кафедры </w:t>
            </w:r>
            <w:r w:rsidRPr="006F1D49">
              <w:rPr>
                <w:rFonts w:ascii="Calibri" w:hAnsi="Calibri" w:cs="Calibri"/>
                <w:bCs/>
                <w:i/>
                <w:sz w:val="28"/>
                <w:szCs w:val="28"/>
              </w:rPr>
              <w:t>педагогики и андрагогики СПб АППО</w:t>
            </w:r>
          </w:p>
          <w:p w14:paraId="580141BF" w14:textId="77777777" w:rsidR="00CA7BAA" w:rsidRPr="00056675" w:rsidRDefault="00CA7BAA" w:rsidP="009F13C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56675">
              <w:rPr>
                <w:rFonts w:ascii="Calibri" w:hAnsi="Calibri" w:cs="Calibri"/>
                <w:b/>
                <w:bCs/>
                <w:sz w:val="28"/>
                <w:szCs w:val="28"/>
              </w:rPr>
              <w:t>ФОТОГРАФИРОВАНИЕ</w:t>
            </w:r>
          </w:p>
          <w:p w14:paraId="43442416" w14:textId="77777777" w:rsidR="00CA7BAA" w:rsidRPr="006F1D49" w:rsidRDefault="00CA7BAA" w:rsidP="00CA7BAA">
            <w:pPr>
              <w:pStyle w:val="a8"/>
              <w:ind w:left="0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A7BAA" w:rsidRPr="006F1D49" w14:paraId="1CEA8045" w14:textId="77777777" w:rsidTr="009F13C1">
        <w:tc>
          <w:tcPr>
            <w:tcW w:w="1668" w:type="dxa"/>
          </w:tcPr>
          <w:p w14:paraId="52DB582F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2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45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-1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3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45</w:t>
            </w:r>
          </w:p>
          <w:p w14:paraId="43D2F03F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E576D51" w14:textId="77777777" w:rsidR="00CA7BAA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B097A64" w14:textId="77777777" w:rsidR="00CA7BAA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5A9307C" w14:textId="77777777" w:rsidR="00CA7BAA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6B5DCF1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289" w:type="dxa"/>
            <w:gridSpan w:val="2"/>
          </w:tcPr>
          <w:p w14:paraId="09E9BF81" w14:textId="77777777" w:rsidR="00CA7BAA" w:rsidRPr="00056675" w:rsidRDefault="00CA7BAA" w:rsidP="009F13C1">
            <w:pPr>
              <w:pStyle w:val="3"/>
              <w:jc w:val="both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056675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НОВЫЕ ТРАЕКТОРИИ УЧАСТИЯ </w:t>
            </w:r>
          </w:p>
          <w:p w14:paraId="676462F2" w14:textId="77777777" w:rsidR="00CA7BAA" w:rsidRDefault="00CA7BAA" w:rsidP="009F13C1">
            <w:pPr>
              <w:pStyle w:val="3"/>
              <w:jc w:val="both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134C8C4" w14:textId="77777777" w:rsidR="00CA7BAA" w:rsidRPr="00D31A6F" w:rsidRDefault="00CA7BAA" w:rsidP="009F13C1">
            <w:pPr>
              <w:pStyle w:val="3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ТРАЕКТОРИЯ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- </w:t>
            </w:r>
            <w:r w:rsidRPr="006F1D49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Решение проблем, актуализированных в ходе конференции 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в технике «Зеркало</w:t>
            </w:r>
            <w:r w:rsidRPr="006F1D49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преобразований»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(работа в группах)</w:t>
            </w:r>
          </w:p>
          <w:p w14:paraId="6BAB2C33" w14:textId="77777777" w:rsidR="00CC1F49" w:rsidRPr="00CC1F49" w:rsidRDefault="00CA7BAA" w:rsidP="00CC1F49">
            <w:pPr>
              <w:shd w:val="clear" w:color="auto" w:fill="FFFFFF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C1F49"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  <w:t xml:space="preserve">Ведущие: Ермолаева Марина Григорьевна, </w:t>
            </w:r>
            <w:r w:rsidR="00CC1F49" w:rsidRPr="00CC1F49">
              <w:rPr>
                <w:rFonts w:cstheme="minorHAnsi"/>
                <w:color w:val="000000" w:themeColor="text1"/>
                <w:sz w:val="28"/>
                <w:szCs w:val="28"/>
              </w:rPr>
              <w:t>д-р пед. наук, профессор кафедры педагогики и андрагогики</w:t>
            </w:r>
          </w:p>
          <w:p w14:paraId="3106BB6E" w14:textId="552A5A0A" w:rsidR="00CA7BAA" w:rsidRPr="00CC1F49" w:rsidRDefault="00CA7BAA" w:rsidP="009F13C1">
            <w:pPr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C1F49"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  <w:t xml:space="preserve">Рыжкова Инна Витальевна, </w:t>
            </w:r>
            <w:r w:rsidR="00CC1F49" w:rsidRPr="00CC1F49">
              <w:rPr>
                <w:rFonts w:cstheme="minorHAnsi"/>
                <w:i/>
                <w:color w:val="000000" w:themeColor="text1"/>
                <w:sz w:val="28"/>
                <w:szCs w:val="28"/>
              </w:rPr>
              <w:t>канд. пед. наук</w:t>
            </w:r>
            <w:r w:rsidRPr="00CC1F49">
              <w:rPr>
                <w:rFonts w:eastAsia="Times New Roman" w:cstheme="minorHAnsi"/>
                <w:i/>
                <w:color w:val="000000" w:themeColor="text1"/>
                <w:sz w:val="28"/>
                <w:szCs w:val="28"/>
                <w:lang w:eastAsia="ru-RU"/>
              </w:rPr>
              <w:t xml:space="preserve">, зам.дир. </w:t>
            </w:r>
            <w:r w:rsidR="00CC1F49" w:rsidRPr="00CC1F49">
              <w:rPr>
                <w:rFonts w:cstheme="minorHAnsi"/>
                <w:color w:val="2C2D2E"/>
                <w:sz w:val="28"/>
                <w:szCs w:val="28"/>
                <w:shd w:val="clear" w:color="auto" w:fill="FFFFFF"/>
              </w:rPr>
              <w:t>ГБОУ СОШ № 548 с углубленным изучением английского языка</w:t>
            </w:r>
          </w:p>
          <w:p w14:paraId="4881B866" w14:textId="0F656327" w:rsidR="00CA7BAA" w:rsidRPr="0036421E" w:rsidRDefault="00CA7BAA" w:rsidP="009F13C1">
            <w:pPr>
              <w:pStyle w:val="3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Модераторы в группах: </w:t>
            </w:r>
            <w:r w:rsidRPr="006F1D4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сотрудники кафедры педагогики и андрагогики СПб АППО: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Ахтиева Гу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л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ьнара Радиковна, преподаватель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Вершинина Надежда Александровна, д-р пед. наук, профессор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;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Кузина Надежда Николаевна, канд. пед. наук, доцент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Лисович Вера Николаевна, канд. пед. наук, преподаватель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 xml:space="preserve">;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Смольников Владимир Ю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рьевич, канд. пед. наук, доцент;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Шилова Ольга Николаевна, д-р пед. наук, профессор</w:t>
            </w:r>
            <w:r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>;</w:t>
            </w:r>
            <w:r w:rsidR="0036421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6F1D49">
              <w:rPr>
                <w:rFonts w:ascii="Calibri" w:hAnsi="Calibri" w:cs="Calibri"/>
                <w:i/>
                <w:color w:val="000000" w:themeColor="text1"/>
                <w:sz w:val="28"/>
                <w:szCs w:val="28"/>
              </w:rPr>
              <w:t xml:space="preserve">Щербова Татьяна Вадимовна, канд. пед. наук, доцент </w:t>
            </w:r>
          </w:p>
          <w:p w14:paraId="338BF307" w14:textId="77777777" w:rsidR="00CA7BAA" w:rsidRDefault="00CA7BAA" w:rsidP="009F13C1">
            <w:pPr>
              <w:pStyle w:val="3"/>
              <w:jc w:val="both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AF72272" w14:textId="77777777" w:rsidR="00CA7BAA" w:rsidRPr="00434776" w:rsidRDefault="00CA7BAA" w:rsidP="009F13C1">
            <w:pPr>
              <w:jc w:val="center"/>
              <w:rPr>
                <w:rFonts w:ascii="Century Gothic" w:eastAsia="Calibri" w:hAnsi="Century Gothic" w:cs="Times New Roman"/>
                <w:b/>
                <w:i/>
                <w:color w:val="1F4E79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ТРАЕКТОРИЯ 2 – Опыт образовательных организаций в рамках системы наставничества </w:t>
            </w:r>
          </w:p>
          <w:p w14:paraId="15F12D28" w14:textId="77777777" w:rsidR="00CA7BAA" w:rsidRPr="006F1D49" w:rsidRDefault="00CA7BAA" w:rsidP="009F13C1">
            <w:pPr>
              <w:pStyle w:val="3"/>
              <w:jc w:val="both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605E24C8" w14:textId="77777777" w:rsidR="00CA7BAA" w:rsidRPr="00430254" w:rsidRDefault="00CA7BAA" w:rsidP="009F13C1">
            <w:pPr>
              <w:pageBreakBefore/>
              <w:jc w:val="both"/>
              <w:rPr>
                <w:rFonts w:eastAsia="Times New Roman" w:cstheme="minorHAnsi"/>
                <w:bCs/>
                <w:sz w:val="28"/>
                <w:szCs w:val="28"/>
              </w:rPr>
            </w:pPr>
            <w:r w:rsidRPr="00430254">
              <w:rPr>
                <w:rFonts w:cstheme="minorHAnsi"/>
                <w:sz w:val="28"/>
                <w:szCs w:val="28"/>
              </w:rPr>
              <w:t>Секция 1 «</w:t>
            </w:r>
            <w:r w:rsidRPr="00430254">
              <w:rPr>
                <w:rFonts w:eastAsia="Times New Roman" w:cstheme="minorHAnsi"/>
                <w:sz w:val="28"/>
                <w:szCs w:val="28"/>
              </w:rPr>
              <w:t>Предпрофессиональное наставничество с обучающимися».</w:t>
            </w:r>
            <w:r w:rsidRPr="00430254">
              <w:rPr>
                <w:rFonts w:eastAsia="Times New Roman" w:cstheme="minorHAnsi"/>
                <w:bCs/>
                <w:sz w:val="28"/>
                <w:szCs w:val="28"/>
              </w:rPr>
              <w:t xml:space="preserve"> Аудитория № 429</w:t>
            </w:r>
          </w:p>
          <w:p w14:paraId="16B5F0EA" w14:textId="77777777" w:rsidR="00CA7BAA" w:rsidRPr="00430254" w:rsidRDefault="00CA7BAA" w:rsidP="009F13C1">
            <w:pPr>
              <w:pageBreakBefore/>
              <w:jc w:val="both"/>
              <w:rPr>
                <w:rFonts w:cstheme="minorHAnsi"/>
                <w:sz w:val="28"/>
                <w:szCs w:val="28"/>
              </w:rPr>
            </w:pPr>
            <w:r w:rsidRPr="00430254">
              <w:rPr>
                <w:rFonts w:cstheme="minorHAnsi"/>
                <w:sz w:val="28"/>
                <w:szCs w:val="28"/>
              </w:rPr>
              <w:t>Секция 2 «</w:t>
            </w:r>
            <w:r w:rsidRPr="00430254">
              <w:rPr>
                <w:rFonts w:eastAsia="Times New Roman" w:cstheme="minorHAnsi"/>
                <w:sz w:val="28"/>
                <w:szCs w:val="28"/>
              </w:rPr>
              <w:t xml:space="preserve">Профессиональное наставничество с педагогическими работниками». </w:t>
            </w:r>
            <w:r w:rsidRPr="00430254">
              <w:rPr>
                <w:rFonts w:eastAsia="Times New Roman" w:cstheme="minorHAnsi"/>
                <w:bCs/>
                <w:sz w:val="28"/>
                <w:szCs w:val="28"/>
              </w:rPr>
              <w:t>Аудитория № 430</w:t>
            </w:r>
          </w:p>
          <w:p w14:paraId="5CE7F5D5" w14:textId="77777777" w:rsidR="00CA7BAA" w:rsidRPr="00430254" w:rsidRDefault="00CA7BAA" w:rsidP="009F13C1">
            <w:pPr>
              <w:pageBreakBefore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430254">
              <w:rPr>
                <w:rFonts w:cstheme="minorHAnsi"/>
                <w:sz w:val="28"/>
                <w:szCs w:val="28"/>
              </w:rPr>
              <w:t>Секция 3 «</w:t>
            </w:r>
            <w:r w:rsidRPr="00430254">
              <w:rPr>
                <w:rFonts w:eastAsia="Times New Roman" w:cstheme="minorHAnsi"/>
                <w:sz w:val="28"/>
                <w:szCs w:val="28"/>
              </w:rPr>
              <w:t xml:space="preserve">Профессиональное наставничество с педагогическими работниками в системе среднего профессионального образования». </w:t>
            </w:r>
            <w:r w:rsidRPr="00430254">
              <w:rPr>
                <w:rFonts w:eastAsia="Times New Roman" w:cstheme="minorHAnsi"/>
                <w:bCs/>
                <w:sz w:val="28"/>
                <w:szCs w:val="28"/>
              </w:rPr>
              <w:t>Аудитория № 432</w:t>
            </w:r>
          </w:p>
          <w:p w14:paraId="49CEC864" w14:textId="77777777" w:rsidR="00CA7BAA" w:rsidRPr="006F1D49" w:rsidRDefault="00CA7BAA" w:rsidP="009F13C1">
            <w:pPr>
              <w:pStyle w:val="3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A7BAA" w:rsidRPr="006F1D49" w14:paraId="771D1030" w14:textId="77777777" w:rsidTr="009F13C1">
        <w:trPr>
          <w:gridAfter w:val="1"/>
          <w:wAfter w:w="640" w:type="dxa"/>
        </w:trPr>
        <w:tc>
          <w:tcPr>
            <w:tcW w:w="1668" w:type="dxa"/>
          </w:tcPr>
          <w:p w14:paraId="6B4785AB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3</w:t>
            </w:r>
            <w:r w:rsidRPr="00124B8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45 -14.00</w:t>
            </w:r>
          </w:p>
        </w:tc>
        <w:tc>
          <w:tcPr>
            <w:tcW w:w="7649" w:type="dxa"/>
          </w:tcPr>
          <w:p w14:paraId="31DFF093" w14:textId="77777777" w:rsidR="00CA7BAA" w:rsidRPr="00430254" w:rsidRDefault="00CA7BAA" w:rsidP="009F13C1">
            <w:pPr>
              <w:pStyle w:val="3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F1D4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ОТКРЫТЫЙ МИКРОФОН</w:t>
            </w:r>
          </w:p>
        </w:tc>
      </w:tr>
      <w:tr w:rsidR="00CA7BAA" w:rsidRPr="00124B83" w14:paraId="4F249EF9" w14:textId="77777777" w:rsidTr="009F13C1">
        <w:trPr>
          <w:gridAfter w:val="1"/>
          <w:wAfter w:w="640" w:type="dxa"/>
        </w:trPr>
        <w:tc>
          <w:tcPr>
            <w:tcW w:w="1668" w:type="dxa"/>
          </w:tcPr>
          <w:p w14:paraId="31030B02" w14:textId="77777777" w:rsidR="00CA7BAA" w:rsidRPr="00124B83" w:rsidRDefault="00CA7BAA" w:rsidP="009F13C1">
            <w:pPr>
              <w:pStyle w:val="3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649" w:type="dxa"/>
          </w:tcPr>
          <w:p w14:paraId="5CCA1215" w14:textId="77777777" w:rsidR="00CA7BAA" w:rsidRPr="00124B83" w:rsidRDefault="00CA7BAA" w:rsidP="009F13C1">
            <w:pPr>
              <w:jc w:val="both"/>
              <w:rPr>
                <w:rFonts w:cstheme="minorHAnsi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64BAF8C5" w14:textId="3180F03D" w:rsidR="00DB515D" w:rsidRPr="001C7F6F" w:rsidRDefault="00DB515D" w:rsidP="006E76E3">
      <w:pPr>
        <w:rPr>
          <w:rFonts w:ascii="Times New Roman" w:hAnsi="Times New Roman" w:cs="Times New Roman"/>
          <w:b/>
          <w:color w:val="1F4E79" w:themeColor="accent1" w:themeShade="80"/>
          <w:sz w:val="36"/>
          <w:u w:val="single"/>
        </w:rPr>
      </w:pPr>
    </w:p>
    <w:sectPr w:rsidR="00DB515D" w:rsidRPr="001C7F6F" w:rsidSect="00A61546">
      <w:headerReference w:type="default" r:id="rId7"/>
      <w:footerReference w:type="default" r:id="rId8"/>
      <w:pgSz w:w="11906" w:h="16838"/>
      <w:pgMar w:top="2268" w:right="1133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5F39" w14:textId="77777777" w:rsidR="00D35ED5" w:rsidRDefault="00D35ED5">
      <w:pPr>
        <w:spacing w:after="0" w:line="240" w:lineRule="auto"/>
      </w:pPr>
      <w:r>
        <w:separator/>
      </w:r>
    </w:p>
  </w:endnote>
  <w:endnote w:type="continuationSeparator" w:id="0">
    <w:p w14:paraId="7B7A8613" w14:textId="77777777" w:rsidR="00D35ED5" w:rsidRDefault="00D3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2146" w14:textId="5FFC8DCE" w:rsidR="004739BA" w:rsidRDefault="00A61546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2FF34" wp14:editId="2A28D4B9">
              <wp:simplePos x="0" y="0"/>
              <wp:positionH relativeFrom="column">
                <wp:posOffset>1621329</wp:posOffset>
              </wp:positionH>
              <wp:positionV relativeFrom="paragraph">
                <wp:posOffset>128617</wp:posOffset>
              </wp:positionV>
              <wp:extent cx="2857500" cy="3619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358B4" w14:textId="77777777" w:rsidR="004739BA" w:rsidRPr="003811BA" w:rsidRDefault="004739BA" w:rsidP="003811B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3811BA">
                            <w:rPr>
                              <w:color w:val="FFFFFF" w:themeColor="background1"/>
                            </w:rPr>
                            <w:t>https://eduforum.spb.ru/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2FF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7.65pt;margin-top:10.15pt;width:2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" filled="f" stroked="f">
              <v:textbox>
                <w:txbxContent>
                  <w:p w14:paraId="693358B4" w14:textId="77777777" w:rsidR="004739BA" w:rsidRPr="003811BA" w:rsidRDefault="004739BA" w:rsidP="003811B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3811BA">
                      <w:rPr>
                        <w:color w:val="FFFFFF" w:themeColor="background1"/>
                      </w:rPr>
                      <w:t>https://eduforum.spb.ru/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975561E" wp14:editId="76D8F1AC">
          <wp:simplePos x="0" y="0"/>
          <wp:positionH relativeFrom="page">
            <wp:posOffset>0</wp:posOffset>
          </wp:positionH>
          <wp:positionV relativeFrom="page">
            <wp:posOffset>9938326</wp:posOffset>
          </wp:positionV>
          <wp:extent cx="7905026" cy="785091"/>
          <wp:effectExtent l="0" t="0" r="1270" b="0"/>
          <wp:wrapNone/>
          <wp:docPr id="9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457" cy="793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D90C" w14:textId="77777777" w:rsidR="00D35ED5" w:rsidRDefault="00D35ED5">
      <w:pPr>
        <w:spacing w:after="0" w:line="240" w:lineRule="auto"/>
      </w:pPr>
      <w:r>
        <w:separator/>
      </w:r>
    </w:p>
  </w:footnote>
  <w:footnote w:type="continuationSeparator" w:id="0">
    <w:p w14:paraId="530ACD16" w14:textId="77777777" w:rsidR="00D35ED5" w:rsidRDefault="00D3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B8AB" w14:textId="31C3C144" w:rsidR="004739BA" w:rsidRDefault="00A61546">
    <w:pPr>
      <w:pStyle w:val="a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A67DEB4" wp14:editId="5E2DBEA6">
          <wp:simplePos x="0" y="0"/>
          <wp:positionH relativeFrom="column">
            <wp:posOffset>-720090</wp:posOffset>
          </wp:positionH>
          <wp:positionV relativeFrom="paragraph">
            <wp:posOffset>-461645</wp:posOffset>
          </wp:positionV>
          <wp:extent cx="7541260" cy="1080770"/>
          <wp:effectExtent l="0" t="0" r="2540" b="508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шапка фор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4E"/>
      </v:shape>
    </w:pict>
  </w:numPicBullet>
  <w:abstractNum w:abstractNumId="0" w15:restartNumberingAfterBreak="0">
    <w:nsid w:val="166A1CF4"/>
    <w:multiLevelType w:val="multilevel"/>
    <w:tmpl w:val="D7E4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D679E"/>
    <w:multiLevelType w:val="hybridMultilevel"/>
    <w:tmpl w:val="CCA8BC7C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C2AA5"/>
    <w:multiLevelType w:val="hybridMultilevel"/>
    <w:tmpl w:val="773EE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3377">
    <w:abstractNumId w:val="2"/>
  </w:num>
  <w:num w:numId="2" w16cid:durableId="170414106">
    <w:abstractNumId w:val="1"/>
  </w:num>
  <w:num w:numId="3" w16cid:durableId="62137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06"/>
    <w:rsid w:val="000029D9"/>
    <w:rsid w:val="00003F0E"/>
    <w:rsid w:val="00004B93"/>
    <w:rsid w:val="0002198E"/>
    <w:rsid w:val="0002353F"/>
    <w:rsid w:val="000251A6"/>
    <w:rsid w:val="000401EE"/>
    <w:rsid w:val="00042158"/>
    <w:rsid w:val="0004258A"/>
    <w:rsid w:val="00044B73"/>
    <w:rsid w:val="000531BF"/>
    <w:rsid w:val="00054A03"/>
    <w:rsid w:val="0009126C"/>
    <w:rsid w:val="00091986"/>
    <w:rsid w:val="0009410D"/>
    <w:rsid w:val="000A0B17"/>
    <w:rsid w:val="000A2E1F"/>
    <w:rsid w:val="000A7E3A"/>
    <w:rsid w:val="000B0A3B"/>
    <w:rsid w:val="000D1B12"/>
    <w:rsid w:val="000D5AD3"/>
    <w:rsid w:val="000E577B"/>
    <w:rsid w:val="00102F61"/>
    <w:rsid w:val="0012087A"/>
    <w:rsid w:val="001235CE"/>
    <w:rsid w:val="00123F4B"/>
    <w:rsid w:val="00126A34"/>
    <w:rsid w:val="0013316A"/>
    <w:rsid w:val="00140ED9"/>
    <w:rsid w:val="001451CE"/>
    <w:rsid w:val="001558CD"/>
    <w:rsid w:val="001570AC"/>
    <w:rsid w:val="00161826"/>
    <w:rsid w:val="00164F56"/>
    <w:rsid w:val="00177E35"/>
    <w:rsid w:val="0018177C"/>
    <w:rsid w:val="00181BB7"/>
    <w:rsid w:val="00183D94"/>
    <w:rsid w:val="00190F48"/>
    <w:rsid w:val="001A3FFD"/>
    <w:rsid w:val="001A5E67"/>
    <w:rsid w:val="001A7A3F"/>
    <w:rsid w:val="001C0190"/>
    <w:rsid w:val="001C5254"/>
    <w:rsid w:val="001C5A7F"/>
    <w:rsid w:val="001C7F6F"/>
    <w:rsid w:val="001D3256"/>
    <w:rsid w:val="001E787E"/>
    <w:rsid w:val="001E7D12"/>
    <w:rsid w:val="00206F43"/>
    <w:rsid w:val="00211FB6"/>
    <w:rsid w:val="00251896"/>
    <w:rsid w:val="00252740"/>
    <w:rsid w:val="002664CC"/>
    <w:rsid w:val="0027063C"/>
    <w:rsid w:val="00272AC7"/>
    <w:rsid w:val="0028042F"/>
    <w:rsid w:val="0028380C"/>
    <w:rsid w:val="00285743"/>
    <w:rsid w:val="00292E91"/>
    <w:rsid w:val="00294547"/>
    <w:rsid w:val="002949C8"/>
    <w:rsid w:val="002A1890"/>
    <w:rsid w:val="002A4783"/>
    <w:rsid w:val="002B2528"/>
    <w:rsid w:val="002B6949"/>
    <w:rsid w:val="002B6FAD"/>
    <w:rsid w:val="002C0878"/>
    <w:rsid w:val="002C1AA6"/>
    <w:rsid w:val="002D062E"/>
    <w:rsid w:val="002D1187"/>
    <w:rsid w:val="002E25B1"/>
    <w:rsid w:val="002F7EED"/>
    <w:rsid w:val="00303778"/>
    <w:rsid w:val="00306570"/>
    <w:rsid w:val="00313267"/>
    <w:rsid w:val="00327F91"/>
    <w:rsid w:val="00334111"/>
    <w:rsid w:val="00341B35"/>
    <w:rsid w:val="00350EB7"/>
    <w:rsid w:val="0036421E"/>
    <w:rsid w:val="00371963"/>
    <w:rsid w:val="003811BA"/>
    <w:rsid w:val="003919FE"/>
    <w:rsid w:val="003A15FA"/>
    <w:rsid w:val="003B274E"/>
    <w:rsid w:val="003B5C6F"/>
    <w:rsid w:val="003B62E5"/>
    <w:rsid w:val="003C49F1"/>
    <w:rsid w:val="003C5DF4"/>
    <w:rsid w:val="003D082B"/>
    <w:rsid w:val="003D6AA8"/>
    <w:rsid w:val="003E383A"/>
    <w:rsid w:val="003E60FB"/>
    <w:rsid w:val="00403478"/>
    <w:rsid w:val="0040400E"/>
    <w:rsid w:val="004148CE"/>
    <w:rsid w:val="004250D0"/>
    <w:rsid w:val="0042722C"/>
    <w:rsid w:val="00443712"/>
    <w:rsid w:val="00443E7B"/>
    <w:rsid w:val="00460D1F"/>
    <w:rsid w:val="00461769"/>
    <w:rsid w:val="004706B3"/>
    <w:rsid w:val="004739BA"/>
    <w:rsid w:val="00474886"/>
    <w:rsid w:val="004903D0"/>
    <w:rsid w:val="00491918"/>
    <w:rsid w:val="0049224E"/>
    <w:rsid w:val="00493A96"/>
    <w:rsid w:val="004A1A21"/>
    <w:rsid w:val="004A5134"/>
    <w:rsid w:val="004A6206"/>
    <w:rsid w:val="004B6285"/>
    <w:rsid w:val="004C317C"/>
    <w:rsid w:val="004C5CC9"/>
    <w:rsid w:val="004C7639"/>
    <w:rsid w:val="004D2DD6"/>
    <w:rsid w:val="004D56FB"/>
    <w:rsid w:val="004D60D0"/>
    <w:rsid w:val="004D7B1C"/>
    <w:rsid w:val="004F2693"/>
    <w:rsid w:val="005210EB"/>
    <w:rsid w:val="00524DB9"/>
    <w:rsid w:val="00540493"/>
    <w:rsid w:val="005442A8"/>
    <w:rsid w:val="00547F88"/>
    <w:rsid w:val="0055024F"/>
    <w:rsid w:val="005516A7"/>
    <w:rsid w:val="00556142"/>
    <w:rsid w:val="005576D0"/>
    <w:rsid w:val="0056413F"/>
    <w:rsid w:val="0056777A"/>
    <w:rsid w:val="00573121"/>
    <w:rsid w:val="0058243A"/>
    <w:rsid w:val="0058722C"/>
    <w:rsid w:val="0059270A"/>
    <w:rsid w:val="005B61FE"/>
    <w:rsid w:val="005C01EE"/>
    <w:rsid w:val="005D0038"/>
    <w:rsid w:val="005D146C"/>
    <w:rsid w:val="005E0EAC"/>
    <w:rsid w:val="005F79E4"/>
    <w:rsid w:val="00603D13"/>
    <w:rsid w:val="0060506F"/>
    <w:rsid w:val="0060685D"/>
    <w:rsid w:val="00627CA4"/>
    <w:rsid w:val="00637738"/>
    <w:rsid w:val="0065186D"/>
    <w:rsid w:val="0066201E"/>
    <w:rsid w:val="00664D9E"/>
    <w:rsid w:val="00673F64"/>
    <w:rsid w:val="00677191"/>
    <w:rsid w:val="00685E4D"/>
    <w:rsid w:val="006870C7"/>
    <w:rsid w:val="00691F39"/>
    <w:rsid w:val="006925D4"/>
    <w:rsid w:val="00694088"/>
    <w:rsid w:val="006966BB"/>
    <w:rsid w:val="0069718B"/>
    <w:rsid w:val="006B4910"/>
    <w:rsid w:val="006D3156"/>
    <w:rsid w:val="006D6708"/>
    <w:rsid w:val="006E76E3"/>
    <w:rsid w:val="006F7C91"/>
    <w:rsid w:val="00705636"/>
    <w:rsid w:val="00710958"/>
    <w:rsid w:val="007116BA"/>
    <w:rsid w:val="007130AC"/>
    <w:rsid w:val="00713BAC"/>
    <w:rsid w:val="007203AC"/>
    <w:rsid w:val="00747977"/>
    <w:rsid w:val="0075176D"/>
    <w:rsid w:val="007529C1"/>
    <w:rsid w:val="007579D9"/>
    <w:rsid w:val="00760BE4"/>
    <w:rsid w:val="00770039"/>
    <w:rsid w:val="0077423D"/>
    <w:rsid w:val="0078131E"/>
    <w:rsid w:val="00781420"/>
    <w:rsid w:val="00787E1C"/>
    <w:rsid w:val="00790C54"/>
    <w:rsid w:val="00793140"/>
    <w:rsid w:val="00795192"/>
    <w:rsid w:val="007A4DB8"/>
    <w:rsid w:val="007B4E4D"/>
    <w:rsid w:val="007C2297"/>
    <w:rsid w:val="007C5CEA"/>
    <w:rsid w:val="007D09A7"/>
    <w:rsid w:val="007D2FC2"/>
    <w:rsid w:val="007D36A1"/>
    <w:rsid w:val="007D5F38"/>
    <w:rsid w:val="007E002A"/>
    <w:rsid w:val="007E062B"/>
    <w:rsid w:val="007F51C4"/>
    <w:rsid w:val="007F5DEA"/>
    <w:rsid w:val="008008DD"/>
    <w:rsid w:val="008259AA"/>
    <w:rsid w:val="008261F1"/>
    <w:rsid w:val="00827506"/>
    <w:rsid w:val="008276D3"/>
    <w:rsid w:val="00833491"/>
    <w:rsid w:val="00843B44"/>
    <w:rsid w:val="00846E4F"/>
    <w:rsid w:val="0085374C"/>
    <w:rsid w:val="00896F9B"/>
    <w:rsid w:val="008A266A"/>
    <w:rsid w:val="008C13CA"/>
    <w:rsid w:val="008D682B"/>
    <w:rsid w:val="008E4E31"/>
    <w:rsid w:val="008F02E8"/>
    <w:rsid w:val="008F242C"/>
    <w:rsid w:val="00901DDF"/>
    <w:rsid w:val="009067C3"/>
    <w:rsid w:val="009109F2"/>
    <w:rsid w:val="00912900"/>
    <w:rsid w:val="00920306"/>
    <w:rsid w:val="00930F49"/>
    <w:rsid w:val="009427A7"/>
    <w:rsid w:val="009549A4"/>
    <w:rsid w:val="009639CD"/>
    <w:rsid w:val="0096697F"/>
    <w:rsid w:val="0097316A"/>
    <w:rsid w:val="00975366"/>
    <w:rsid w:val="009766D6"/>
    <w:rsid w:val="009804C9"/>
    <w:rsid w:val="0098059A"/>
    <w:rsid w:val="00980988"/>
    <w:rsid w:val="00986E31"/>
    <w:rsid w:val="009B102E"/>
    <w:rsid w:val="009B6DEF"/>
    <w:rsid w:val="009B79A3"/>
    <w:rsid w:val="009C5187"/>
    <w:rsid w:val="009C7831"/>
    <w:rsid w:val="009D0B74"/>
    <w:rsid w:val="009D3D08"/>
    <w:rsid w:val="009D5887"/>
    <w:rsid w:val="009E243C"/>
    <w:rsid w:val="009E473E"/>
    <w:rsid w:val="009E78F2"/>
    <w:rsid w:val="009F61A0"/>
    <w:rsid w:val="00A00DBE"/>
    <w:rsid w:val="00A07428"/>
    <w:rsid w:val="00A13291"/>
    <w:rsid w:val="00A1388E"/>
    <w:rsid w:val="00A16A40"/>
    <w:rsid w:val="00A21481"/>
    <w:rsid w:val="00A30DF3"/>
    <w:rsid w:val="00A34161"/>
    <w:rsid w:val="00A525DD"/>
    <w:rsid w:val="00A61546"/>
    <w:rsid w:val="00A65961"/>
    <w:rsid w:val="00A667E7"/>
    <w:rsid w:val="00A67337"/>
    <w:rsid w:val="00A67DA9"/>
    <w:rsid w:val="00A705F5"/>
    <w:rsid w:val="00A76484"/>
    <w:rsid w:val="00A8460F"/>
    <w:rsid w:val="00A86385"/>
    <w:rsid w:val="00AA1654"/>
    <w:rsid w:val="00AA7826"/>
    <w:rsid w:val="00AC2CA9"/>
    <w:rsid w:val="00AD0109"/>
    <w:rsid w:val="00AD111C"/>
    <w:rsid w:val="00AD6B95"/>
    <w:rsid w:val="00AE26DF"/>
    <w:rsid w:val="00AE2ED4"/>
    <w:rsid w:val="00AF4B56"/>
    <w:rsid w:val="00AF4C8A"/>
    <w:rsid w:val="00B01ABA"/>
    <w:rsid w:val="00B02810"/>
    <w:rsid w:val="00B03412"/>
    <w:rsid w:val="00B04948"/>
    <w:rsid w:val="00B20F3A"/>
    <w:rsid w:val="00B26BF9"/>
    <w:rsid w:val="00B41DFC"/>
    <w:rsid w:val="00B46961"/>
    <w:rsid w:val="00B46A41"/>
    <w:rsid w:val="00B47756"/>
    <w:rsid w:val="00B5633B"/>
    <w:rsid w:val="00B73960"/>
    <w:rsid w:val="00B7576C"/>
    <w:rsid w:val="00B826A1"/>
    <w:rsid w:val="00B83B38"/>
    <w:rsid w:val="00B847EA"/>
    <w:rsid w:val="00B84CDC"/>
    <w:rsid w:val="00B92271"/>
    <w:rsid w:val="00B92A84"/>
    <w:rsid w:val="00B96D0C"/>
    <w:rsid w:val="00BB3944"/>
    <w:rsid w:val="00BB5311"/>
    <w:rsid w:val="00BB7EBF"/>
    <w:rsid w:val="00BC74A9"/>
    <w:rsid w:val="00BD40A3"/>
    <w:rsid w:val="00BD7E38"/>
    <w:rsid w:val="00BE41EF"/>
    <w:rsid w:val="00BE4928"/>
    <w:rsid w:val="00BF04CF"/>
    <w:rsid w:val="00BF6653"/>
    <w:rsid w:val="00C25F26"/>
    <w:rsid w:val="00C312ED"/>
    <w:rsid w:val="00C33EC9"/>
    <w:rsid w:val="00C34BC3"/>
    <w:rsid w:val="00C40FBE"/>
    <w:rsid w:val="00C43B2A"/>
    <w:rsid w:val="00C44ED7"/>
    <w:rsid w:val="00C5594E"/>
    <w:rsid w:val="00C6033D"/>
    <w:rsid w:val="00C6364C"/>
    <w:rsid w:val="00C74193"/>
    <w:rsid w:val="00C75299"/>
    <w:rsid w:val="00C82167"/>
    <w:rsid w:val="00C83E15"/>
    <w:rsid w:val="00C84084"/>
    <w:rsid w:val="00C866F3"/>
    <w:rsid w:val="00C903A1"/>
    <w:rsid w:val="00C90542"/>
    <w:rsid w:val="00C93281"/>
    <w:rsid w:val="00CA7BAA"/>
    <w:rsid w:val="00CB3ABD"/>
    <w:rsid w:val="00CB56E6"/>
    <w:rsid w:val="00CC13A0"/>
    <w:rsid w:val="00CC1F49"/>
    <w:rsid w:val="00CC3035"/>
    <w:rsid w:val="00CC3D90"/>
    <w:rsid w:val="00CE370F"/>
    <w:rsid w:val="00CE4493"/>
    <w:rsid w:val="00CE479E"/>
    <w:rsid w:val="00CE75DB"/>
    <w:rsid w:val="00CF4400"/>
    <w:rsid w:val="00D10D87"/>
    <w:rsid w:val="00D11968"/>
    <w:rsid w:val="00D174F1"/>
    <w:rsid w:val="00D32EAF"/>
    <w:rsid w:val="00D33205"/>
    <w:rsid w:val="00D35ED5"/>
    <w:rsid w:val="00D36F0B"/>
    <w:rsid w:val="00D42360"/>
    <w:rsid w:val="00D43D66"/>
    <w:rsid w:val="00D477A9"/>
    <w:rsid w:val="00D64F2F"/>
    <w:rsid w:val="00D66A0C"/>
    <w:rsid w:val="00D7404D"/>
    <w:rsid w:val="00D74741"/>
    <w:rsid w:val="00D76656"/>
    <w:rsid w:val="00D823ED"/>
    <w:rsid w:val="00D93874"/>
    <w:rsid w:val="00D96D9B"/>
    <w:rsid w:val="00DA2647"/>
    <w:rsid w:val="00DB4D38"/>
    <w:rsid w:val="00DB515D"/>
    <w:rsid w:val="00DC51E0"/>
    <w:rsid w:val="00DE1D91"/>
    <w:rsid w:val="00E12C8A"/>
    <w:rsid w:val="00E16463"/>
    <w:rsid w:val="00E21B1F"/>
    <w:rsid w:val="00E30923"/>
    <w:rsid w:val="00E32EB3"/>
    <w:rsid w:val="00E47367"/>
    <w:rsid w:val="00E47495"/>
    <w:rsid w:val="00E512CF"/>
    <w:rsid w:val="00E54D19"/>
    <w:rsid w:val="00E55FE7"/>
    <w:rsid w:val="00E57E81"/>
    <w:rsid w:val="00E705F8"/>
    <w:rsid w:val="00E70DCC"/>
    <w:rsid w:val="00E80FFC"/>
    <w:rsid w:val="00E8341B"/>
    <w:rsid w:val="00E83F44"/>
    <w:rsid w:val="00E91BBE"/>
    <w:rsid w:val="00EA4C07"/>
    <w:rsid w:val="00EA4E95"/>
    <w:rsid w:val="00EB1377"/>
    <w:rsid w:val="00EB5045"/>
    <w:rsid w:val="00EB6D20"/>
    <w:rsid w:val="00EC4CCA"/>
    <w:rsid w:val="00ED12D3"/>
    <w:rsid w:val="00EE35C4"/>
    <w:rsid w:val="00EE4333"/>
    <w:rsid w:val="00EE5C1A"/>
    <w:rsid w:val="00EF5857"/>
    <w:rsid w:val="00EF6627"/>
    <w:rsid w:val="00F059F6"/>
    <w:rsid w:val="00F249EE"/>
    <w:rsid w:val="00F26085"/>
    <w:rsid w:val="00F2609C"/>
    <w:rsid w:val="00F275C7"/>
    <w:rsid w:val="00F34A24"/>
    <w:rsid w:val="00F40862"/>
    <w:rsid w:val="00F436EE"/>
    <w:rsid w:val="00F46F88"/>
    <w:rsid w:val="00F524DC"/>
    <w:rsid w:val="00F54E53"/>
    <w:rsid w:val="00F54F19"/>
    <w:rsid w:val="00F55080"/>
    <w:rsid w:val="00F634D0"/>
    <w:rsid w:val="00F6414D"/>
    <w:rsid w:val="00F65465"/>
    <w:rsid w:val="00F7297E"/>
    <w:rsid w:val="00F754D5"/>
    <w:rsid w:val="00F81B9B"/>
    <w:rsid w:val="00F873F8"/>
    <w:rsid w:val="00F9586B"/>
    <w:rsid w:val="00F96071"/>
    <w:rsid w:val="00FA25A9"/>
    <w:rsid w:val="00FB0B56"/>
    <w:rsid w:val="00FB313C"/>
    <w:rsid w:val="00FC7728"/>
    <w:rsid w:val="00FD79F9"/>
    <w:rsid w:val="00FE0562"/>
    <w:rsid w:val="00FE7C34"/>
    <w:rsid w:val="00FF01DA"/>
    <w:rsid w:val="00FF4CA4"/>
    <w:rsid w:val="00FF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F709"/>
  <w15:docId w15:val="{DB816A87-864D-4C38-9708-D96C866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47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E47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B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AD010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13267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D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D082B"/>
  </w:style>
  <w:style w:type="paragraph" w:styleId="ad">
    <w:name w:val="footer"/>
    <w:basedOn w:val="a"/>
    <w:link w:val="ae"/>
    <w:uiPriority w:val="99"/>
    <w:unhideWhenUsed/>
    <w:rsid w:val="003D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082B"/>
  </w:style>
  <w:style w:type="character" w:styleId="af">
    <w:name w:val="annotation reference"/>
    <w:basedOn w:val="a0"/>
    <w:uiPriority w:val="99"/>
    <w:semiHidden/>
    <w:unhideWhenUsed/>
    <w:rsid w:val="009B6DE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6DE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6D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6DE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6DEF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CA7B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A7BAA"/>
    <w:rPr>
      <w:sz w:val="16"/>
      <w:szCs w:val="16"/>
    </w:rPr>
  </w:style>
  <w:style w:type="paragraph" w:customStyle="1" w:styleId="msonormalmrcssattr">
    <w:name w:val="msonormal_mr_css_attr"/>
    <w:basedOn w:val="a"/>
    <w:rsid w:val="00CA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CA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2299</Words>
  <Characters>13107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Александровна</dc:creator>
  <cp:keywords/>
  <dc:description/>
  <cp:lastModifiedBy>Антон Шихов</cp:lastModifiedBy>
  <cp:revision>2</cp:revision>
  <cp:lastPrinted>2023-03-27T06:55:00Z</cp:lastPrinted>
  <dcterms:created xsi:type="dcterms:W3CDTF">2024-02-23T13:56:00Z</dcterms:created>
  <dcterms:modified xsi:type="dcterms:W3CDTF">2024-02-23T13:56:00Z</dcterms:modified>
</cp:coreProperties>
</file>